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711158" w:rsidRDefault="00534B7B">
      <w:pPr>
        <w:jc w:val="center"/>
        <w:rPr>
          <w:b/>
          <w:sz w:val="24"/>
          <w:szCs w:val="24"/>
        </w:rPr>
      </w:pPr>
      <w:bookmarkStart w:id="0" w:name="_gjdgxs" w:colFirst="0" w:colLast="0"/>
      <w:bookmarkEnd w:id="0"/>
      <w:r>
        <w:rPr>
          <w:b/>
          <w:sz w:val="24"/>
          <w:szCs w:val="24"/>
        </w:rPr>
        <w:t xml:space="preserve">Vista College Prep Governing Board </w:t>
      </w:r>
    </w:p>
    <w:p w14:paraId="00000002" w14:textId="77777777" w:rsidR="00711158" w:rsidRDefault="00534B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Minutes</w:t>
      </w:r>
    </w:p>
    <w:p w14:paraId="00000003" w14:textId="77777777" w:rsidR="00711158" w:rsidRDefault="00711158">
      <w:pPr>
        <w:rPr>
          <w:sz w:val="24"/>
          <w:szCs w:val="24"/>
        </w:rPr>
      </w:pPr>
    </w:p>
    <w:p w14:paraId="00000004" w14:textId="2604A71A" w:rsidR="00711158" w:rsidRDefault="00534B7B">
      <w:pPr>
        <w:tabs>
          <w:tab w:val="left" w:pos="297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Date: </w:t>
      </w:r>
      <w:r w:rsidR="002F130A">
        <w:rPr>
          <w:sz w:val="24"/>
          <w:szCs w:val="24"/>
        </w:rPr>
        <w:t>July 15</w:t>
      </w:r>
      <w:r>
        <w:rPr>
          <w:sz w:val="24"/>
          <w:szCs w:val="24"/>
        </w:rPr>
        <w:t>, 2019</w:t>
      </w:r>
    </w:p>
    <w:p w14:paraId="00000005" w14:textId="52F6EE90" w:rsidR="00711158" w:rsidRDefault="00534B7B">
      <w:pPr>
        <w:rPr>
          <w:sz w:val="24"/>
          <w:szCs w:val="24"/>
        </w:rPr>
      </w:pPr>
      <w:r>
        <w:rPr>
          <w:b/>
          <w:sz w:val="24"/>
          <w:szCs w:val="24"/>
        </w:rPr>
        <w:t>Location:</w:t>
      </w:r>
      <w:r>
        <w:rPr>
          <w:sz w:val="24"/>
          <w:szCs w:val="24"/>
        </w:rPr>
        <w:t xml:space="preserve"> </w:t>
      </w:r>
      <w:r w:rsidR="002F130A">
        <w:rPr>
          <w:sz w:val="24"/>
          <w:szCs w:val="24"/>
        </w:rPr>
        <w:t xml:space="preserve">Vista College Prep Network Office – 901 E. Madison </w:t>
      </w:r>
    </w:p>
    <w:p w14:paraId="00000006" w14:textId="34F6B4F4" w:rsidR="00711158" w:rsidRDefault="00534B7B">
      <w:pPr>
        <w:rPr>
          <w:sz w:val="24"/>
          <w:szCs w:val="24"/>
        </w:rPr>
      </w:pPr>
      <w:r>
        <w:rPr>
          <w:b/>
          <w:sz w:val="24"/>
          <w:szCs w:val="24"/>
        </w:rPr>
        <w:t>Board Members Present:</w:t>
      </w:r>
      <w:r>
        <w:rPr>
          <w:sz w:val="24"/>
          <w:szCs w:val="24"/>
        </w:rPr>
        <w:t xml:space="preserve"> Katherine </w:t>
      </w:r>
      <w:proofErr w:type="spellStart"/>
      <w:r>
        <w:rPr>
          <w:sz w:val="24"/>
          <w:szCs w:val="24"/>
        </w:rPr>
        <w:t>Cecala</w:t>
      </w:r>
      <w:proofErr w:type="spellEnd"/>
      <w:r>
        <w:rPr>
          <w:sz w:val="24"/>
          <w:szCs w:val="24"/>
        </w:rPr>
        <w:t>, Grant Crone, Chris Dang,</w:t>
      </w:r>
      <w:r w:rsidR="002F130A">
        <w:rPr>
          <w:sz w:val="24"/>
          <w:szCs w:val="24"/>
        </w:rPr>
        <w:t xml:space="preserve"> Charles Mitchell, Cassie </w:t>
      </w:r>
      <w:proofErr w:type="spellStart"/>
      <w:r w:rsidR="002F130A">
        <w:rPr>
          <w:sz w:val="24"/>
          <w:szCs w:val="24"/>
        </w:rPr>
        <w:t>Breecher</w:t>
      </w:r>
      <w:proofErr w:type="spellEnd"/>
      <w:r w:rsidR="002F130A">
        <w:rPr>
          <w:sz w:val="24"/>
          <w:szCs w:val="24"/>
        </w:rPr>
        <w:t>, Irene Carroll and Julia Meyerson (ex officio)</w:t>
      </w:r>
    </w:p>
    <w:p w14:paraId="00000007" w14:textId="62C4DA47" w:rsidR="00711158" w:rsidRDefault="00534B7B">
      <w:pPr>
        <w:rPr>
          <w:sz w:val="24"/>
          <w:szCs w:val="24"/>
        </w:rPr>
      </w:pPr>
      <w:r>
        <w:rPr>
          <w:b/>
          <w:sz w:val="24"/>
          <w:szCs w:val="24"/>
        </w:rPr>
        <w:t>Board Members Absent:</w:t>
      </w:r>
      <w:r>
        <w:rPr>
          <w:sz w:val="24"/>
          <w:szCs w:val="24"/>
        </w:rPr>
        <w:t xml:space="preserve"> </w:t>
      </w:r>
      <w:r w:rsidR="002F130A">
        <w:rPr>
          <w:sz w:val="24"/>
          <w:szCs w:val="24"/>
        </w:rPr>
        <w:t>Kelly McManus, Christina Spicer</w:t>
      </w:r>
      <w:r w:rsidR="00D63069">
        <w:rPr>
          <w:sz w:val="24"/>
          <w:szCs w:val="24"/>
        </w:rPr>
        <w:t>, Dawn Kennedy</w:t>
      </w:r>
    </w:p>
    <w:p w14:paraId="00000008" w14:textId="155FD135" w:rsidR="00711158" w:rsidRDefault="00534B7B">
      <w:pPr>
        <w:rPr>
          <w:sz w:val="24"/>
          <w:szCs w:val="24"/>
        </w:rPr>
      </w:pPr>
      <w:r>
        <w:rPr>
          <w:b/>
          <w:sz w:val="24"/>
          <w:szCs w:val="24"/>
        </w:rPr>
        <w:t>Staff Present:</w:t>
      </w:r>
      <w:r>
        <w:rPr>
          <w:sz w:val="24"/>
          <w:szCs w:val="24"/>
        </w:rPr>
        <w:t xml:space="preserve"> Nick Shimon</w:t>
      </w:r>
    </w:p>
    <w:p w14:paraId="00000009" w14:textId="77777777" w:rsidR="00711158" w:rsidRDefault="00711158">
      <w:pPr>
        <w:rPr>
          <w:sz w:val="24"/>
          <w:szCs w:val="24"/>
        </w:rPr>
      </w:pPr>
    </w:p>
    <w:p w14:paraId="0000000A" w14:textId="7EBB703D" w:rsidR="00711158" w:rsidRDefault="00534B7B">
      <w:pPr>
        <w:rPr>
          <w:sz w:val="24"/>
          <w:szCs w:val="24"/>
        </w:rPr>
      </w:pPr>
      <w:r>
        <w:rPr>
          <w:sz w:val="24"/>
          <w:szCs w:val="24"/>
        </w:rPr>
        <w:t>Meeting was called to order at 4:</w:t>
      </w:r>
      <w:r w:rsidR="00675AC0">
        <w:rPr>
          <w:sz w:val="24"/>
          <w:szCs w:val="24"/>
        </w:rPr>
        <w:t>22</w:t>
      </w:r>
      <w:r>
        <w:rPr>
          <w:sz w:val="24"/>
          <w:szCs w:val="24"/>
        </w:rPr>
        <w:t xml:space="preserve"> p.m. by </w:t>
      </w:r>
      <w:r w:rsidR="002F130A">
        <w:rPr>
          <w:sz w:val="24"/>
          <w:szCs w:val="24"/>
        </w:rPr>
        <w:t>Mr. Mitchell</w:t>
      </w:r>
    </w:p>
    <w:p w14:paraId="0000000B" w14:textId="77777777" w:rsidR="00711158" w:rsidRDefault="00534B7B">
      <w:pPr>
        <w:rPr>
          <w:b/>
          <w:sz w:val="24"/>
          <w:szCs w:val="24"/>
        </w:rPr>
      </w:pPr>
      <w:r>
        <w:rPr>
          <w:b/>
          <w:sz w:val="24"/>
          <w:szCs w:val="24"/>
        </w:rPr>
        <w:t>Agenda Item – Minutes and Agenda</w:t>
      </w:r>
    </w:p>
    <w:p w14:paraId="0000000C" w14:textId="7F90BEC4" w:rsidR="00711158" w:rsidRDefault="002F13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Mr. Mitchell</w:t>
      </w:r>
      <w:r w:rsidR="00534B7B">
        <w:rPr>
          <w:sz w:val="24"/>
          <w:szCs w:val="24"/>
        </w:rPr>
        <w:t xml:space="preserve"> reviewed the minutes from previous regular meeting of</w:t>
      </w:r>
      <w:r>
        <w:rPr>
          <w:sz w:val="24"/>
          <w:szCs w:val="24"/>
        </w:rPr>
        <w:t xml:space="preserve"> June 18</w:t>
      </w:r>
      <w:r w:rsidR="00534B7B">
        <w:rPr>
          <w:sz w:val="24"/>
          <w:szCs w:val="24"/>
        </w:rPr>
        <w:t xml:space="preserve">, 2019.  Ms. </w:t>
      </w:r>
      <w:proofErr w:type="spellStart"/>
      <w:r w:rsidR="00534B7B">
        <w:rPr>
          <w:sz w:val="24"/>
          <w:szCs w:val="24"/>
        </w:rPr>
        <w:t>Cecala</w:t>
      </w:r>
      <w:proofErr w:type="spellEnd"/>
      <w:r w:rsidR="00534B7B">
        <w:rPr>
          <w:sz w:val="24"/>
          <w:szCs w:val="24"/>
        </w:rPr>
        <w:t xml:space="preserve"> moved to approve the minutes from the last regular meeting; </w:t>
      </w:r>
      <w:r w:rsidR="00675AC0">
        <w:rPr>
          <w:sz w:val="24"/>
          <w:szCs w:val="24"/>
        </w:rPr>
        <w:t>Mr. Crone</w:t>
      </w:r>
      <w:r w:rsidR="00534B7B">
        <w:rPr>
          <w:sz w:val="24"/>
          <w:szCs w:val="24"/>
        </w:rPr>
        <w:t xml:space="preserve"> seconded.  Motion carried unanimously (</w:t>
      </w:r>
      <w:proofErr w:type="spellStart"/>
      <w:r w:rsidR="00534B7B">
        <w:rPr>
          <w:sz w:val="24"/>
          <w:szCs w:val="24"/>
        </w:rPr>
        <w:t>Cecala</w:t>
      </w:r>
      <w:proofErr w:type="spellEnd"/>
      <w:r w:rsidR="00534B7B">
        <w:rPr>
          <w:sz w:val="24"/>
          <w:szCs w:val="24"/>
        </w:rPr>
        <w:t xml:space="preserve">, </w:t>
      </w:r>
      <w:r w:rsidR="00675AC0">
        <w:rPr>
          <w:sz w:val="24"/>
          <w:szCs w:val="24"/>
        </w:rPr>
        <w:t>Crone</w:t>
      </w:r>
      <w:r w:rsidR="00534B7B">
        <w:rPr>
          <w:sz w:val="24"/>
          <w:szCs w:val="24"/>
        </w:rPr>
        <w:t xml:space="preserve">, </w:t>
      </w:r>
      <w:r w:rsidR="00675AC0">
        <w:rPr>
          <w:sz w:val="24"/>
          <w:szCs w:val="24"/>
        </w:rPr>
        <w:t xml:space="preserve">Dang, Mitchell, </w:t>
      </w:r>
      <w:proofErr w:type="spellStart"/>
      <w:r w:rsidR="00675AC0">
        <w:rPr>
          <w:sz w:val="24"/>
          <w:szCs w:val="24"/>
        </w:rPr>
        <w:t>Breecher</w:t>
      </w:r>
      <w:proofErr w:type="spellEnd"/>
      <w:r w:rsidR="00675AC0">
        <w:rPr>
          <w:sz w:val="24"/>
          <w:szCs w:val="24"/>
        </w:rPr>
        <w:t xml:space="preserve">, and Carroll </w:t>
      </w:r>
      <w:r w:rsidR="00534B7B">
        <w:rPr>
          <w:sz w:val="24"/>
          <w:szCs w:val="24"/>
        </w:rPr>
        <w:t>voting aye).</w:t>
      </w:r>
    </w:p>
    <w:p w14:paraId="0000000D" w14:textId="77777777" w:rsidR="00711158" w:rsidRDefault="00711158">
      <w:pPr>
        <w:spacing w:after="0" w:line="240" w:lineRule="auto"/>
        <w:rPr>
          <w:sz w:val="24"/>
          <w:szCs w:val="24"/>
        </w:rPr>
      </w:pPr>
    </w:p>
    <w:p w14:paraId="0000000F" w14:textId="1056CE20" w:rsidR="00711158" w:rsidRDefault="00534B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board reviewed the agenda for the present meeting. Ms. </w:t>
      </w:r>
      <w:proofErr w:type="spellStart"/>
      <w:r>
        <w:rPr>
          <w:sz w:val="24"/>
          <w:szCs w:val="24"/>
        </w:rPr>
        <w:t>Cecala</w:t>
      </w:r>
      <w:proofErr w:type="spellEnd"/>
      <w:r>
        <w:rPr>
          <w:sz w:val="24"/>
          <w:szCs w:val="24"/>
        </w:rPr>
        <w:t xml:space="preserve"> moved to approve today's agenda; M</w:t>
      </w:r>
      <w:r w:rsidR="00675AC0">
        <w:rPr>
          <w:sz w:val="24"/>
          <w:szCs w:val="24"/>
        </w:rPr>
        <w:t>r. Crone</w:t>
      </w:r>
      <w:r>
        <w:rPr>
          <w:sz w:val="24"/>
          <w:szCs w:val="24"/>
        </w:rPr>
        <w:t xml:space="preserve"> seconded.  Motion carried unanimously </w:t>
      </w:r>
      <w:r w:rsidR="00675AC0">
        <w:rPr>
          <w:sz w:val="24"/>
          <w:szCs w:val="24"/>
        </w:rPr>
        <w:t>(</w:t>
      </w:r>
      <w:proofErr w:type="spellStart"/>
      <w:r w:rsidR="00675AC0">
        <w:rPr>
          <w:sz w:val="24"/>
          <w:szCs w:val="24"/>
        </w:rPr>
        <w:t>Cecala</w:t>
      </w:r>
      <w:proofErr w:type="spellEnd"/>
      <w:r w:rsidR="00675AC0">
        <w:rPr>
          <w:sz w:val="24"/>
          <w:szCs w:val="24"/>
        </w:rPr>
        <w:t xml:space="preserve">, Crone, Dang, Mitchell, </w:t>
      </w:r>
      <w:proofErr w:type="spellStart"/>
      <w:r w:rsidR="00675AC0">
        <w:rPr>
          <w:sz w:val="24"/>
          <w:szCs w:val="24"/>
        </w:rPr>
        <w:t>Breecher</w:t>
      </w:r>
      <w:proofErr w:type="spellEnd"/>
      <w:r w:rsidR="00675AC0">
        <w:rPr>
          <w:sz w:val="24"/>
          <w:szCs w:val="24"/>
        </w:rPr>
        <w:t>, and Carroll voting aye).</w:t>
      </w:r>
    </w:p>
    <w:p w14:paraId="6D2E4CA2" w14:textId="77777777" w:rsidR="00675AC0" w:rsidRDefault="00675AC0">
      <w:pPr>
        <w:spacing w:after="0" w:line="240" w:lineRule="auto"/>
        <w:rPr>
          <w:sz w:val="24"/>
          <w:szCs w:val="24"/>
        </w:rPr>
      </w:pPr>
    </w:p>
    <w:p w14:paraId="00000010" w14:textId="5DD8A9E6" w:rsidR="00711158" w:rsidRDefault="00675A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Mr. Mitchell</w:t>
      </w:r>
      <w:r w:rsidR="00534B7B">
        <w:rPr>
          <w:sz w:val="24"/>
          <w:szCs w:val="24"/>
        </w:rPr>
        <w:t xml:space="preserve"> announced the next board meeting will be held </w:t>
      </w:r>
      <w:r>
        <w:rPr>
          <w:sz w:val="24"/>
          <w:szCs w:val="24"/>
        </w:rPr>
        <w:t xml:space="preserve">in August with the exact date to be determined. </w:t>
      </w:r>
    </w:p>
    <w:p w14:paraId="00000011" w14:textId="77777777" w:rsidR="00711158" w:rsidRDefault="00711158">
      <w:pPr>
        <w:spacing w:after="0" w:line="240" w:lineRule="auto"/>
        <w:rPr>
          <w:sz w:val="24"/>
          <w:szCs w:val="24"/>
        </w:rPr>
      </w:pPr>
    </w:p>
    <w:p w14:paraId="00000012" w14:textId="77777777" w:rsidR="00711158" w:rsidRDefault="00534B7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Agenda Item – Call to the Public</w:t>
      </w:r>
    </w:p>
    <w:p w14:paraId="00000013" w14:textId="77777777" w:rsidR="00711158" w:rsidRDefault="00711158">
      <w:pPr>
        <w:spacing w:after="0" w:line="240" w:lineRule="auto"/>
        <w:rPr>
          <w:sz w:val="24"/>
          <w:szCs w:val="24"/>
        </w:rPr>
      </w:pPr>
    </w:p>
    <w:p w14:paraId="00000014" w14:textId="3329B2C0" w:rsidR="00711158" w:rsidRDefault="00675A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Mr. Mitchell</w:t>
      </w:r>
      <w:r w:rsidR="00534B7B">
        <w:rPr>
          <w:sz w:val="24"/>
          <w:szCs w:val="24"/>
        </w:rPr>
        <w:t xml:space="preserve"> made a call to the public.  No one made a comment.</w:t>
      </w:r>
    </w:p>
    <w:p w14:paraId="00000015" w14:textId="77777777" w:rsidR="00711158" w:rsidRDefault="00711158">
      <w:pPr>
        <w:rPr>
          <w:sz w:val="24"/>
          <w:szCs w:val="24"/>
        </w:rPr>
      </w:pPr>
    </w:p>
    <w:p w14:paraId="00000016" w14:textId="77777777" w:rsidR="00711158" w:rsidRDefault="00534B7B">
      <w:pPr>
        <w:rPr>
          <w:b/>
          <w:sz w:val="24"/>
          <w:szCs w:val="24"/>
        </w:rPr>
      </w:pPr>
      <w:r>
        <w:rPr>
          <w:b/>
          <w:sz w:val="24"/>
          <w:szCs w:val="24"/>
        </w:rPr>
        <w:t>Agenda Item: Finance Committee</w:t>
      </w:r>
    </w:p>
    <w:p w14:paraId="00000017" w14:textId="623D31B8" w:rsidR="00711158" w:rsidRDefault="00534B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Nick Shimon reviewed the </w:t>
      </w:r>
      <w:r w:rsidR="00675AC0">
        <w:rPr>
          <w:sz w:val="24"/>
          <w:szCs w:val="24"/>
        </w:rPr>
        <w:t xml:space="preserve">June YTD </w:t>
      </w:r>
      <w:r>
        <w:rPr>
          <w:sz w:val="24"/>
          <w:szCs w:val="24"/>
        </w:rPr>
        <w:t xml:space="preserve">financial dashboard and discussed cash flows for Vista College Prep. </w:t>
      </w:r>
    </w:p>
    <w:p w14:paraId="00000018" w14:textId="77777777" w:rsidR="00711158" w:rsidRDefault="00711158">
      <w:pPr>
        <w:spacing w:after="0" w:line="240" w:lineRule="auto"/>
        <w:rPr>
          <w:sz w:val="24"/>
          <w:szCs w:val="24"/>
        </w:rPr>
      </w:pPr>
    </w:p>
    <w:p w14:paraId="00000019" w14:textId="09AC5969" w:rsidR="00711158" w:rsidRDefault="00534B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board discussed the </w:t>
      </w:r>
      <w:r w:rsidR="00675AC0">
        <w:rPr>
          <w:sz w:val="24"/>
          <w:szCs w:val="24"/>
        </w:rPr>
        <w:t xml:space="preserve">Adopted </w:t>
      </w:r>
      <w:r>
        <w:rPr>
          <w:sz w:val="24"/>
          <w:szCs w:val="24"/>
        </w:rPr>
        <w:t xml:space="preserve">FY20 budget. Ms. </w:t>
      </w:r>
      <w:proofErr w:type="spellStart"/>
      <w:r>
        <w:rPr>
          <w:sz w:val="24"/>
          <w:szCs w:val="24"/>
        </w:rPr>
        <w:t>Cecala</w:t>
      </w:r>
      <w:proofErr w:type="spellEnd"/>
      <w:r>
        <w:rPr>
          <w:sz w:val="24"/>
          <w:szCs w:val="24"/>
        </w:rPr>
        <w:t xml:space="preserve"> moved to approve the</w:t>
      </w:r>
      <w:r w:rsidR="00675AC0">
        <w:rPr>
          <w:sz w:val="24"/>
          <w:szCs w:val="24"/>
        </w:rPr>
        <w:t xml:space="preserve"> adopted</w:t>
      </w:r>
      <w:r>
        <w:rPr>
          <w:sz w:val="24"/>
          <w:szCs w:val="24"/>
        </w:rPr>
        <w:t xml:space="preserve"> FY20 budget for ADE as presented. Mr. Crone approved. Motion carried unanimously </w:t>
      </w:r>
      <w:r w:rsidR="00675AC0">
        <w:rPr>
          <w:sz w:val="24"/>
          <w:szCs w:val="24"/>
        </w:rPr>
        <w:t>(</w:t>
      </w:r>
      <w:proofErr w:type="spellStart"/>
      <w:r w:rsidR="00675AC0">
        <w:rPr>
          <w:sz w:val="24"/>
          <w:szCs w:val="24"/>
        </w:rPr>
        <w:t>Cecala</w:t>
      </w:r>
      <w:proofErr w:type="spellEnd"/>
      <w:r w:rsidR="00675AC0">
        <w:rPr>
          <w:sz w:val="24"/>
          <w:szCs w:val="24"/>
        </w:rPr>
        <w:t xml:space="preserve">, Crone, Dang, Mitchell, </w:t>
      </w:r>
      <w:proofErr w:type="spellStart"/>
      <w:r w:rsidR="00675AC0">
        <w:rPr>
          <w:sz w:val="24"/>
          <w:szCs w:val="24"/>
        </w:rPr>
        <w:t>Breecher</w:t>
      </w:r>
      <w:proofErr w:type="spellEnd"/>
      <w:r w:rsidR="00675AC0">
        <w:rPr>
          <w:sz w:val="24"/>
          <w:szCs w:val="24"/>
        </w:rPr>
        <w:t>, and Carroll voting aye).</w:t>
      </w:r>
    </w:p>
    <w:p w14:paraId="0000001A" w14:textId="77777777" w:rsidR="00711158" w:rsidRDefault="00711158">
      <w:pPr>
        <w:spacing w:after="0" w:line="240" w:lineRule="auto"/>
        <w:rPr>
          <w:sz w:val="24"/>
          <w:szCs w:val="24"/>
        </w:rPr>
      </w:pPr>
    </w:p>
    <w:p w14:paraId="0000001B" w14:textId="77777777" w:rsidR="00711158" w:rsidRDefault="00711158">
      <w:pPr>
        <w:spacing w:after="0" w:line="240" w:lineRule="auto"/>
        <w:rPr>
          <w:sz w:val="24"/>
          <w:szCs w:val="24"/>
        </w:rPr>
      </w:pPr>
    </w:p>
    <w:p w14:paraId="0000001C" w14:textId="77777777" w:rsidR="00711158" w:rsidRDefault="00534B7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Agenda Item: Executive Director Report</w:t>
      </w:r>
    </w:p>
    <w:p w14:paraId="0000001D" w14:textId="7D186E64" w:rsidR="00711158" w:rsidRDefault="00534B7B">
      <w:pPr>
        <w:rPr>
          <w:sz w:val="24"/>
          <w:szCs w:val="24"/>
        </w:rPr>
      </w:pPr>
      <w:bookmarkStart w:id="1" w:name="_30j0zll" w:colFirst="0" w:colLast="0"/>
      <w:bookmarkEnd w:id="1"/>
      <w:r>
        <w:rPr>
          <w:sz w:val="24"/>
          <w:szCs w:val="24"/>
        </w:rPr>
        <w:t>Ms. Meyerson shared updates on enrollment, personnel and facilities, including construction in Maryvale and the middle school.  The board discussed VCP’s</w:t>
      </w:r>
      <w:r w:rsidR="00675AC0">
        <w:rPr>
          <w:sz w:val="24"/>
          <w:szCs w:val="24"/>
        </w:rPr>
        <w:t xml:space="preserve"> school-wide</w:t>
      </w:r>
      <w:bookmarkStart w:id="2" w:name="_GoBack"/>
      <w:bookmarkEnd w:id="2"/>
      <w:r>
        <w:rPr>
          <w:sz w:val="24"/>
          <w:szCs w:val="24"/>
        </w:rPr>
        <w:t xml:space="preserve"> AZ MERIT results</w:t>
      </w:r>
      <w:r w:rsidR="00675AC0">
        <w:rPr>
          <w:sz w:val="24"/>
          <w:szCs w:val="24"/>
        </w:rPr>
        <w:t xml:space="preserve"> as well as cohort level growth. </w:t>
      </w:r>
    </w:p>
    <w:p w14:paraId="0000001E" w14:textId="77777777" w:rsidR="00711158" w:rsidRDefault="00711158">
      <w:pPr>
        <w:rPr>
          <w:b/>
          <w:sz w:val="24"/>
          <w:szCs w:val="24"/>
        </w:rPr>
      </w:pPr>
      <w:bookmarkStart w:id="3" w:name="_om5zv3geee6z" w:colFirst="0" w:colLast="0"/>
      <w:bookmarkEnd w:id="3"/>
    </w:p>
    <w:p w14:paraId="0000001F" w14:textId="77777777" w:rsidR="00711158" w:rsidRDefault="00534B7B">
      <w:pPr>
        <w:rPr>
          <w:sz w:val="24"/>
          <w:szCs w:val="24"/>
        </w:rPr>
      </w:pPr>
      <w:bookmarkStart w:id="4" w:name="_tcxcri9m4j98" w:colFirst="0" w:colLast="0"/>
      <w:bookmarkEnd w:id="4"/>
      <w:r>
        <w:rPr>
          <w:b/>
          <w:sz w:val="24"/>
          <w:szCs w:val="24"/>
        </w:rPr>
        <w:t>Agenda Item: Other Business</w:t>
      </w:r>
    </w:p>
    <w:p w14:paraId="00000020" w14:textId="77777777" w:rsidR="00711158" w:rsidRDefault="00534B7B">
      <w:pPr>
        <w:rPr>
          <w:sz w:val="24"/>
          <w:szCs w:val="24"/>
        </w:rPr>
      </w:pPr>
      <w:bookmarkStart w:id="5" w:name="_3znysh7" w:colFirst="0" w:colLast="0"/>
      <w:bookmarkEnd w:id="5"/>
      <w:r>
        <w:rPr>
          <w:sz w:val="24"/>
          <w:szCs w:val="24"/>
        </w:rPr>
        <w:t>There was no other business.</w:t>
      </w:r>
    </w:p>
    <w:p w14:paraId="00000021" w14:textId="77777777" w:rsidR="00711158" w:rsidRDefault="00711158">
      <w:pPr>
        <w:rPr>
          <w:sz w:val="24"/>
          <w:szCs w:val="24"/>
        </w:rPr>
      </w:pPr>
    </w:p>
    <w:p w14:paraId="00000022" w14:textId="65CE539F" w:rsidR="00711158" w:rsidRDefault="00534B7B">
      <w:pPr>
        <w:rPr>
          <w:sz w:val="24"/>
          <w:szCs w:val="24"/>
        </w:rPr>
      </w:pPr>
      <w:r>
        <w:rPr>
          <w:sz w:val="24"/>
          <w:szCs w:val="24"/>
        </w:rPr>
        <w:t>There being no further business to be transacted, and upon motion duly made, seconded, and approved, the meeting was adjourned at 4:</w:t>
      </w:r>
      <w:r w:rsidR="00675AC0">
        <w:rPr>
          <w:sz w:val="24"/>
          <w:szCs w:val="24"/>
        </w:rPr>
        <w:t>4</w:t>
      </w:r>
      <w:r>
        <w:rPr>
          <w:sz w:val="24"/>
          <w:szCs w:val="24"/>
        </w:rPr>
        <w:t>4 p.m.</w:t>
      </w:r>
    </w:p>
    <w:p w14:paraId="00000023" w14:textId="0666E2B0" w:rsidR="00711158" w:rsidRDefault="00534B7B">
      <w:pPr>
        <w:rPr>
          <w:sz w:val="24"/>
          <w:szCs w:val="24"/>
        </w:rPr>
      </w:pPr>
      <w:r>
        <w:rPr>
          <w:sz w:val="24"/>
          <w:szCs w:val="24"/>
        </w:rPr>
        <w:t>Dated and posted this 1</w:t>
      </w:r>
      <w:r w:rsidR="00675AC0">
        <w:rPr>
          <w:sz w:val="24"/>
          <w:szCs w:val="24"/>
        </w:rPr>
        <w:t>6</w:t>
      </w:r>
      <w:r>
        <w:rPr>
          <w:sz w:val="24"/>
          <w:szCs w:val="24"/>
        </w:rPr>
        <w:t xml:space="preserve">th day of </w:t>
      </w:r>
      <w:proofErr w:type="gramStart"/>
      <w:r>
        <w:rPr>
          <w:sz w:val="24"/>
          <w:szCs w:val="24"/>
        </w:rPr>
        <w:t>Ju</w:t>
      </w:r>
      <w:r w:rsidR="00675AC0">
        <w:rPr>
          <w:sz w:val="24"/>
          <w:szCs w:val="24"/>
        </w:rPr>
        <w:t>ly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2019.</w:t>
      </w:r>
    </w:p>
    <w:p w14:paraId="00000024" w14:textId="77777777" w:rsidR="00711158" w:rsidRDefault="00711158">
      <w:pPr>
        <w:rPr>
          <w:sz w:val="24"/>
          <w:szCs w:val="24"/>
        </w:rPr>
      </w:pPr>
    </w:p>
    <w:p w14:paraId="00000025" w14:textId="77777777" w:rsidR="00711158" w:rsidRDefault="00534B7B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00000026" w14:textId="06BC0016" w:rsidR="00711158" w:rsidRDefault="00675AC0">
      <w:pPr>
        <w:rPr>
          <w:sz w:val="24"/>
          <w:szCs w:val="24"/>
        </w:rPr>
      </w:pPr>
      <w:r>
        <w:rPr>
          <w:sz w:val="24"/>
          <w:szCs w:val="24"/>
        </w:rPr>
        <w:t xml:space="preserve">Julia Meyerson, Executive Director </w:t>
      </w:r>
    </w:p>
    <w:p w14:paraId="00000027" w14:textId="77777777" w:rsidR="00711158" w:rsidRDefault="00711158">
      <w:pPr>
        <w:rPr>
          <w:sz w:val="24"/>
          <w:szCs w:val="24"/>
        </w:rPr>
      </w:pPr>
    </w:p>
    <w:sectPr w:rsidR="007111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CA238" w14:textId="77777777" w:rsidR="00A85A60" w:rsidRDefault="00A85A60">
      <w:pPr>
        <w:spacing w:after="0" w:line="240" w:lineRule="auto"/>
      </w:pPr>
      <w:r>
        <w:separator/>
      </w:r>
    </w:p>
  </w:endnote>
  <w:endnote w:type="continuationSeparator" w:id="0">
    <w:p w14:paraId="2705AE9D" w14:textId="77777777" w:rsidR="00A85A60" w:rsidRDefault="00A85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D" w14:textId="77777777" w:rsidR="00711158" w:rsidRDefault="007111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9" w14:textId="77777777" w:rsidR="00711158" w:rsidRDefault="007111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B" w14:textId="77777777" w:rsidR="00711158" w:rsidRDefault="007111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C7894" w14:textId="77777777" w:rsidR="00A85A60" w:rsidRDefault="00A85A60">
      <w:pPr>
        <w:spacing w:after="0" w:line="240" w:lineRule="auto"/>
      </w:pPr>
      <w:r>
        <w:separator/>
      </w:r>
    </w:p>
  </w:footnote>
  <w:footnote w:type="continuationSeparator" w:id="0">
    <w:p w14:paraId="6A5F58CF" w14:textId="77777777" w:rsidR="00A85A60" w:rsidRDefault="00A85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C" w14:textId="77777777" w:rsidR="00711158" w:rsidRDefault="007111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8" w14:textId="77777777" w:rsidR="00711158" w:rsidRDefault="007111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A" w14:textId="77777777" w:rsidR="00711158" w:rsidRDefault="007111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158"/>
    <w:rsid w:val="002F130A"/>
    <w:rsid w:val="00534B7B"/>
    <w:rsid w:val="00675AC0"/>
    <w:rsid w:val="00711158"/>
    <w:rsid w:val="009F5703"/>
    <w:rsid w:val="00A85A60"/>
    <w:rsid w:val="00D6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2EC0D"/>
  <w15:docId w15:val="{E45DB42D-E447-1640-8540-A4E0657A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</w:pPr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 Meyerson</cp:lastModifiedBy>
  <cp:revision>3</cp:revision>
  <dcterms:created xsi:type="dcterms:W3CDTF">2019-07-15T22:47:00Z</dcterms:created>
  <dcterms:modified xsi:type="dcterms:W3CDTF">2019-07-17T15:48:00Z</dcterms:modified>
</cp:coreProperties>
</file>