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4"/>
          <w:szCs w:val="24"/>
        </w:rPr>
      </w:pPr>
      <w:bookmarkStart w:colFirst="0" w:colLast="0" w:name="_gjdgxs" w:id="0"/>
      <w:bookmarkEnd w:id="0"/>
      <w:r w:rsidDel="00000000" w:rsidR="00000000" w:rsidRPr="00000000">
        <w:rPr>
          <w:b w:val="1"/>
          <w:sz w:val="24"/>
          <w:szCs w:val="24"/>
          <w:rtl w:val="0"/>
        </w:rPr>
        <w:t xml:space="preserve">Vista College Prep Governing Board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Minutes</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tabs>
          <w:tab w:val="left" w:pos="2970"/>
        </w:tabs>
        <w:rPr>
          <w:sz w:val="24"/>
          <w:szCs w:val="24"/>
        </w:rPr>
      </w:pPr>
      <w:r w:rsidDel="00000000" w:rsidR="00000000" w:rsidRPr="00000000">
        <w:rPr>
          <w:b w:val="1"/>
          <w:sz w:val="24"/>
          <w:szCs w:val="24"/>
          <w:rtl w:val="0"/>
        </w:rPr>
        <w:t xml:space="preserve">Date: </w:t>
      </w:r>
      <w:r w:rsidDel="00000000" w:rsidR="00000000" w:rsidRPr="00000000">
        <w:rPr>
          <w:sz w:val="24"/>
          <w:szCs w:val="24"/>
          <w:rtl w:val="0"/>
        </w:rPr>
        <w:t xml:space="preserve">April 24, 2019</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Network office, 901 East Madison, Phoenix, AZ  85034</w:t>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Board Members Present:</w:t>
      </w:r>
      <w:r w:rsidDel="00000000" w:rsidR="00000000" w:rsidRPr="00000000">
        <w:rPr>
          <w:sz w:val="24"/>
          <w:szCs w:val="24"/>
          <w:rtl w:val="0"/>
        </w:rPr>
        <w:t xml:space="preserve"> Charles Mitchell, Katherine Cecala, Kelly McManus (telephonically), Dawn Kennedy and Christina Spicer</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Board Members Absent:</w:t>
      </w:r>
      <w:r w:rsidDel="00000000" w:rsidR="00000000" w:rsidRPr="00000000">
        <w:rPr>
          <w:sz w:val="24"/>
          <w:szCs w:val="24"/>
          <w:rtl w:val="0"/>
        </w:rPr>
        <w:t xml:space="preserve"> Cassie Breecher, Grant Crone, Chris Dang and Irene Carroll</w:t>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Staff Present:</w:t>
      </w:r>
      <w:r w:rsidDel="00000000" w:rsidR="00000000" w:rsidRPr="00000000">
        <w:rPr>
          <w:sz w:val="24"/>
          <w:szCs w:val="24"/>
          <w:rtl w:val="0"/>
        </w:rPr>
        <w:t xml:space="preserve"> Julia Meyerson, Nick Shimon, Bridget White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Meeting was called to order at 1:40 p.m. by Katherine Cecala.</w:t>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Agenda Item – Minutes and Agenda</w:t>
      </w:r>
    </w:p>
    <w:p w:rsidR="00000000" w:rsidDel="00000000" w:rsidP="00000000" w:rsidRDefault="00000000" w:rsidRPr="00000000" w14:paraId="0000000C">
      <w:pPr>
        <w:spacing w:after="0" w:line="240" w:lineRule="auto"/>
        <w:rPr>
          <w:sz w:val="24"/>
          <w:szCs w:val="24"/>
        </w:rPr>
      </w:pPr>
      <w:r w:rsidDel="00000000" w:rsidR="00000000" w:rsidRPr="00000000">
        <w:rPr>
          <w:sz w:val="24"/>
          <w:szCs w:val="24"/>
          <w:rtl w:val="0"/>
        </w:rPr>
        <w:t xml:space="preserve">Mr. Mitchell reviewed the minutes from previous regular meeting of March 19, 2019.  Ms. Cecala moved to approve minutes from the last regular meeting; Ms. Kennedy seconded.  Motion carried unanimously (Mitchell, Cecala, Kennedy, McManus and Spicer voting aye).</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sz w:val="24"/>
          <w:szCs w:val="24"/>
        </w:rPr>
      </w:pPr>
      <w:r w:rsidDel="00000000" w:rsidR="00000000" w:rsidRPr="00000000">
        <w:rPr>
          <w:sz w:val="24"/>
          <w:szCs w:val="24"/>
          <w:rtl w:val="0"/>
        </w:rPr>
        <w:t xml:space="preserve">The board reviewed the agenda for the present meeting. Ms. Cecala moved to approve today's agenda; Ms. Kennedy seconded.  Motion carried unanimously (Mitchell, Cecala, Kennedy, McManus and Spicer voting aye).</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sz w:val="24"/>
          <w:szCs w:val="24"/>
        </w:rPr>
      </w:pPr>
      <w:r w:rsidDel="00000000" w:rsidR="00000000" w:rsidRPr="00000000">
        <w:rPr>
          <w:sz w:val="24"/>
          <w:szCs w:val="24"/>
          <w:rtl w:val="0"/>
        </w:rPr>
        <w:t xml:space="preserve">Mr. Mitchell announced the next board meeting will be held on May 21, 2019.</w:t>
      </w:r>
    </w:p>
    <w:p w:rsidR="00000000" w:rsidDel="00000000" w:rsidP="00000000" w:rsidRDefault="00000000" w:rsidRPr="00000000" w14:paraId="00000011">
      <w:pPr>
        <w:spacing w:after="0" w:line="240" w:lineRule="auto"/>
        <w:rPr>
          <w:sz w:val="24"/>
          <w:szCs w:val="24"/>
        </w:rPr>
      </w:pPr>
      <w:r w:rsidDel="00000000" w:rsidR="00000000" w:rsidRPr="00000000">
        <w:rPr>
          <w:rtl w:val="0"/>
        </w:rPr>
      </w:r>
    </w:p>
    <w:p w:rsidR="00000000" w:rsidDel="00000000" w:rsidP="00000000" w:rsidRDefault="00000000" w:rsidRPr="00000000" w14:paraId="00000012">
      <w:pPr>
        <w:spacing w:after="0" w:line="240" w:lineRule="auto"/>
        <w:rPr>
          <w:b w:val="1"/>
          <w:sz w:val="24"/>
          <w:szCs w:val="24"/>
        </w:rPr>
      </w:pPr>
      <w:r w:rsidDel="00000000" w:rsidR="00000000" w:rsidRPr="00000000">
        <w:rPr>
          <w:b w:val="1"/>
          <w:sz w:val="24"/>
          <w:szCs w:val="24"/>
          <w:rtl w:val="0"/>
        </w:rPr>
        <w:t xml:space="preserve">Agenda Item – Call to the Public</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Mr. Mitchell made a call to the public.  No one made a comment.</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Agenda Item: Guest Presentation by Jay Kaprosy</w:t>
      </w:r>
    </w:p>
    <w:p w:rsidR="00000000" w:rsidDel="00000000" w:rsidP="00000000" w:rsidRDefault="00000000" w:rsidRPr="00000000" w14:paraId="00000017">
      <w:pPr>
        <w:rPr>
          <w:sz w:val="24"/>
          <w:szCs w:val="24"/>
        </w:rPr>
      </w:pPr>
      <w:r w:rsidDel="00000000" w:rsidR="00000000" w:rsidRPr="00000000">
        <w:rPr>
          <w:sz w:val="24"/>
          <w:szCs w:val="24"/>
          <w:rtl w:val="0"/>
        </w:rPr>
        <w:t xml:space="preserve">Mr. Kaprosy gave the board an update on the 2019 legislative session and discussed issues that might impact VCP.</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Agenda Item: Finance Committee</w:t>
      </w:r>
    </w:p>
    <w:p w:rsidR="00000000" w:rsidDel="00000000" w:rsidP="00000000" w:rsidRDefault="00000000" w:rsidRPr="00000000" w14:paraId="00000019">
      <w:pPr>
        <w:spacing w:after="0" w:line="240" w:lineRule="auto"/>
        <w:rPr>
          <w:sz w:val="24"/>
          <w:szCs w:val="24"/>
        </w:rPr>
      </w:pPr>
      <w:r w:rsidDel="00000000" w:rsidR="00000000" w:rsidRPr="00000000">
        <w:rPr>
          <w:sz w:val="24"/>
          <w:szCs w:val="24"/>
          <w:rtl w:val="0"/>
        </w:rPr>
        <w:t xml:space="preserve">Nick Shimon reviewed the financial dashboard and discussed cash flows for Vista College Prep. Ms. Cecala moved to approve the financial dashboard as presented.  Ms. Kennedy seconded.  Motion carried unanimously (Mitchell, Cecala, Kennedy, McManus and Spicer voting aye).</w:t>
      </w:r>
    </w:p>
    <w:p w:rsidR="00000000" w:rsidDel="00000000" w:rsidP="00000000" w:rsidRDefault="00000000" w:rsidRPr="00000000" w14:paraId="0000001A">
      <w:pPr>
        <w:spacing w:after="0" w:line="240" w:lineRule="auto"/>
        <w:rPr>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Agenda Item: Executive Director Report</w:t>
      </w:r>
    </w:p>
    <w:p w:rsidR="00000000" w:rsidDel="00000000" w:rsidP="00000000" w:rsidRDefault="00000000" w:rsidRPr="00000000" w14:paraId="0000001C">
      <w:pPr>
        <w:rPr>
          <w:sz w:val="24"/>
          <w:szCs w:val="24"/>
        </w:rPr>
      </w:pPr>
      <w:bookmarkStart w:colFirst="0" w:colLast="0" w:name="_30j0zll" w:id="1"/>
      <w:bookmarkEnd w:id="1"/>
      <w:r w:rsidDel="00000000" w:rsidR="00000000" w:rsidRPr="00000000">
        <w:rPr>
          <w:sz w:val="24"/>
          <w:szCs w:val="24"/>
          <w:rtl w:val="0"/>
        </w:rPr>
        <w:t xml:space="preserve">Ms. Meyerson shared updates on enrollment, personnel and facilities, including construction in Maryvale and the middle school.  Bridget White and Nick Shimon presented the board a proposed compensation strategy, which the board discussed. </w:t>
      </w:r>
    </w:p>
    <w:p w:rsidR="00000000" w:rsidDel="00000000" w:rsidP="00000000" w:rsidRDefault="00000000" w:rsidRPr="00000000" w14:paraId="0000001D">
      <w:pPr>
        <w:rPr>
          <w:b w:val="1"/>
          <w:sz w:val="24"/>
          <w:szCs w:val="24"/>
        </w:rPr>
      </w:pPr>
      <w:bookmarkStart w:colFirst="0" w:colLast="0" w:name="_1fob9te" w:id="2"/>
      <w:bookmarkEnd w:id="2"/>
      <w:r w:rsidDel="00000000" w:rsidR="00000000" w:rsidRPr="00000000">
        <w:rPr>
          <w:b w:val="1"/>
          <w:sz w:val="24"/>
          <w:szCs w:val="24"/>
          <w:rtl w:val="0"/>
        </w:rPr>
        <w:t xml:space="preserve">Agenda Item: Other Business</w:t>
      </w:r>
    </w:p>
    <w:p w:rsidR="00000000" w:rsidDel="00000000" w:rsidP="00000000" w:rsidRDefault="00000000" w:rsidRPr="00000000" w14:paraId="0000001E">
      <w:pPr>
        <w:rPr>
          <w:sz w:val="24"/>
          <w:szCs w:val="24"/>
        </w:rPr>
      </w:pPr>
      <w:bookmarkStart w:colFirst="0" w:colLast="0" w:name="_vmgpya5ufh6" w:id="3"/>
      <w:bookmarkEnd w:id="3"/>
      <w:r w:rsidDel="00000000" w:rsidR="00000000" w:rsidRPr="00000000">
        <w:rPr>
          <w:sz w:val="24"/>
          <w:szCs w:val="24"/>
          <w:rtl w:val="0"/>
        </w:rPr>
        <w:t xml:space="preserve">Ms. Meyerson shared with the board information about a piece of land for sale that is adjoining the Hadley campus.</w:t>
      </w:r>
    </w:p>
    <w:p w:rsidR="00000000" w:rsidDel="00000000" w:rsidP="00000000" w:rsidRDefault="00000000" w:rsidRPr="00000000" w14:paraId="0000001F">
      <w:pPr>
        <w:rPr>
          <w:sz w:val="24"/>
          <w:szCs w:val="24"/>
        </w:rPr>
      </w:pPr>
      <w:bookmarkStart w:colFirst="0" w:colLast="0" w:name="_3znysh7" w:id="4"/>
      <w:bookmarkEnd w:id="4"/>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There being no further business to be transacted, and upon motion duly made, seconded, and approved, the meeting was adjourned at 3:16 p.m.</w:t>
      </w:r>
    </w:p>
    <w:p w:rsidR="00000000" w:rsidDel="00000000" w:rsidP="00000000" w:rsidRDefault="00000000" w:rsidRPr="00000000" w14:paraId="00000022">
      <w:pPr>
        <w:rPr>
          <w:sz w:val="24"/>
          <w:szCs w:val="24"/>
        </w:rPr>
      </w:pPr>
      <w:r w:rsidDel="00000000" w:rsidR="00000000" w:rsidRPr="00000000">
        <w:rPr>
          <w:sz w:val="24"/>
          <w:szCs w:val="24"/>
          <w:rtl w:val="0"/>
        </w:rPr>
        <w:t xml:space="preserve">Dated and posted this 24</w:t>
      </w:r>
      <w:r w:rsidDel="00000000" w:rsidR="00000000" w:rsidRPr="00000000">
        <w:rPr>
          <w:sz w:val="24"/>
          <w:szCs w:val="24"/>
          <w:vertAlign w:val="superscript"/>
          <w:rtl w:val="0"/>
        </w:rPr>
        <w:t xml:space="preserve">th</w:t>
      </w:r>
      <w:r w:rsidDel="00000000" w:rsidR="00000000" w:rsidRPr="00000000">
        <w:rPr>
          <w:sz w:val="24"/>
          <w:szCs w:val="24"/>
          <w:rtl w:val="0"/>
        </w:rPr>
        <w:t xml:space="preserve"> day of April, 2019.</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25">
      <w:pPr>
        <w:rPr>
          <w:sz w:val="24"/>
          <w:szCs w:val="24"/>
        </w:rPr>
      </w:pPr>
      <w:r w:rsidDel="00000000" w:rsidR="00000000" w:rsidRPr="00000000">
        <w:rPr>
          <w:sz w:val="24"/>
          <w:szCs w:val="24"/>
          <w:rtl w:val="0"/>
        </w:rPr>
        <w:t xml:space="preserve">Kelly McManus, Secretary</w:t>
      </w:r>
    </w:p>
    <w:p w:rsidR="00000000" w:rsidDel="00000000" w:rsidP="00000000" w:rsidRDefault="00000000" w:rsidRPr="00000000" w14:paraId="00000026">
      <w:pPr>
        <w:rPr>
          <w:sz w:val="24"/>
          <w:szCs w:val="24"/>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